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8DFE" w14:textId="3D269208" w:rsidR="00CB082A" w:rsidRDefault="00CB082A" w:rsidP="00CB082A">
      <w:pPr>
        <w:spacing w:before="120"/>
        <w:ind w:left="1320"/>
        <w:jc w:val="both"/>
        <w:rPr>
          <w:spacing w:val="-4"/>
          <w:sz w:val="20"/>
        </w:rPr>
      </w:pPr>
      <w:r>
        <w:rPr>
          <w:sz w:val="20"/>
        </w:rPr>
        <w:t>Ketersediaan</w:t>
      </w:r>
      <w:r>
        <w:rPr>
          <w:spacing w:val="-4"/>
          <w:sz w:val="20"/>
        </w:rPr>
        <w:t xml:space="preserve"> </w:t>
      </w:r>
      <w:r>
        <w:rPr>
          <w:sz w:val="20"/>
        </w:rPr>
        <w:t>Sarana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Prasarana</w:t>
      </w:r>
      <w:r>
        <w:rPr>
          <w:spacing w:val="-4"/>
          <w:sz w:val="20"/>
        </w:rPr>
        <w:t xml:space="preserve"> </w:t>
      </w:r>
      <w:r>
        <w:rPr>
          <w:sz w:val="20"/>
        </w:rPr>
        <w:t>Kesehatan</w:t>
      </w:r>
      <w:r>
        <w:rPr>
          <w:spacing w:val="-4"/>
          <w:sz w:val="20"/>
        </w:rPr>
        <w:t xml:space="preserve"> </w:t>
      </w:r>
      <w:r>
        <w:rPr>
          <w:sz w:val="20"/>
        </w:rPr>
        <w:t>Kondisi</w:t>
      </w:r>
      <w:r>
        <w:rPr>
          <w:spacing w:val="-4"/>
          <w:sz w:val="20"/>
        </w:rPr>
        <w:t xml:space="preserve"> </w:t>
      </w:r>
      <w:r>
        <w:rPr>
          <w:sz w:val="20"/>
        </w:rPr>
        <w:t>Tahun</w:t>
      </w:r>
      <w:r>
        <w:rPr>
          <w:spacing w:val="-4"/>
          <w:sz w:val="20"/>
        </w:rPr>
        <w:t xml:space="preserve"> </w:t>
      </w:r>
      <w:r>
        <w:rPr>
          <w:sz w:val="20"/>
        </w:rPr>
        <w:t>2020-</w:t>
      </w:r>
      <w:r>
        <w:rPr>
          <w:spacing w:val="-4"/>
          <w:sz w:val="20"/>
        </w:rPr>
        <w:t>2024</w:t>
      </w:r>
    </w:p>
    <w:p w14:paraId="6EF09CA3" w14:textId="77777777" w:rsidR="00CB082A" w:rsidRDefault="00CB082A" w:rsidP="00CB082A">
      <w:pPr>
        <w:spacing w:before="120"/>
        <w:ind w:left="1320"/>
        <w:jc w:val="both"/>
        <w:rPr>
          <w:sz w:val="20"/>
        </w:rPr>
      </w:pPr>
    </w:p>
    <w:p w14:paraId="49D30F08" w14:textId="77777777" w:rsidR="00CB082A" w:rsidRDefault="00CB082A" w:rsidP="00CB082A">
      <w:pPr>
        <w:pStyle w:val="BodyText"/>
        <w:spacing w:before="5" w:after="1"/>
        <w:jc w:val="left"/>
        <w:rPr>
          <w:sz w:val="7"/>
        </w:rPr>
      </w:pPr>
    </w:p>
    <w:tbl>
      <w:tblPr>
        <w:tblW w:w="93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4022"/>
        <w:gridCol w:w="916"/>
        <w:gridCol w:w="1020"/>
        <w:gridCol w:w="990"/>
        <w:gridCol w:w="926"/>
        <w:gridCol w:w="971"/>
      </w:tblGrid>
      <w:tr w:rsidR="00CB082A" w14:paraId="12932D7C" w14:textId="77777777" w:rsidTr="00CB082A">
        <w:trPr>
          <w:trHeight w:val="577"/>
        </w:trPr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9F2B92"/>
          </w:tcPr>
          <w:p w14:paraId="40F483DE" w14:textId="77777777" w:rsidR="00CB082A" w:rsidRDefault="00CB082A" w:rsidP="0025676B">
            <w:pPr>
              <w:pStyle w:val="TableParagraph"/>
              <w:spacing w:line="233" w:lineRule="exact"/>
              <w:ind w:right="1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5"/>
                <w:sz w:val="20"/>
              </w:rPr>
              <w:t>No</w:t>
            </w:r>
          </w:p>
        </w:tc>
        <w:tc>
          <w:tcPr>
            <w:tcW w:w="4022" w:type="dxa"/>
            <w:tcBorders>
              <w:top w:val="nil"/>
              <w:left w:val="nil"/>
            </w:tcBorders>
            <w:shd w:val="clear" w:color="auto" w:fill="9F2B92"/>
          </w:tcPr>
          <w:p w14:paraId="7F73ACF1" w14:textId="77777777" w:rsidR="00CB082A" w:rsidRDefault="00CB082A" w:rsidP="0025676B">
            <w:pPr>
              <w:pStyle w:val="TableParagraph"/>
              <w:spacing w:line="233" w:lineRule="exact"/>
              <w:ind w:left="483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Jenis</w:t>
            </w:r>
            <w:r>
              <w:rPr>
                <w:rFonts w:ascii="Bookman Old Style"/>
                <w:b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b/>
                <w:sz w:val="20"/>
              </w:rPr>
              <w:t>Prasarana</w:t>
            </w:r>
            <w:r>
              <w:rPr>
                <w:rFonts w:ascii="Bookman Old Style"/>
                <w:b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b/>
                <w:spacing w:val="-2"/>
                <w:sz w:val="20"/>
              </w:rPr>
              <w:t>Kesehatan</w:t>
            </w:r>
          </w:p>
        </w:tc>
        <w:tc>
          <w:tcPr>
            <w:tcW w:w="4823" w:type="dxa"/>
            <w:gridSpan w:val="5"/>
            <w:tcBorders>
              <w:top w:val="nil"/>
              <w:right w:val="nil"/>
            </w:tcBorders>
            <w:shd w:val="clear" w:color="auto" w:fill="9F2B92"/>
          </w:tcPr>
          <w:p w14:paraId="13BE9CD4" w14:textId="77777777" w:rsidR="00CB082A" w:rsidRDefault="00CB082A" w:rsidP="0025676B">
            <w:pPr>
              <w:pStyle w:val="TableParagraph"/>
              <w:spacing w:line="233" w:lineRule="exact"/>
              <w:ind w:right="4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Tahun</w:t>
            </w:r>
          </w:p>
        </w:tc>
      </w:tr>
      <w:tr w:rsidR="00CB082A" w14:paraId="20B8BF68" w14:textId="77777777" w:rsidTr="00CB082A">
        <w:trPr>
          <w:trHeight w:val="577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3344B7ED" w14:textId="77777777" w:rsidR="00CB082A" w:rsidRDefault="00CB082A" w:rsidP="00256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2" w:type="dxa"/>
            <w:shd w:val="clear" w:color="auto" w:fill="9F2B92"/>
          </w:tcPr>
          <w:p w14:paraId="6E50DCAE" w14:textId="77777777" w:rsidR="00CB082A" w:rsidRDefault="00CB082A" w:rsidP="00256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right w:val="nil"/>
            </w:tcBorders>
            <w:shd w:val="clear" w:color="auto" w:fill="E39EDC"/>
          </w:tcPr>
          <w:p w14:paraId="2F2EFA65" w14:textId="77777777" w:rsidR="00CB082A" w:rsidRDefault="00CB082A" w:rsidP="0025676B">
            <w:pPr>
              <w:pStyle w:val="TableParagraph"/>
              <w:spacing w:line="232" w:lineRule="exact"/>
              <w:ind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E39EDC"/>
          </w:tcPr>
          <w:p w14:paraId="3848BFD8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E39EDC"/>
          </w:tcPr>
          <w:p w14:paraId="59F4A26D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2022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E39EDC"/>
          </w:tcPr>
          <w:p w14:paraId="19080B16" w14:textId="77777777" w:rsidR="00CB082A" w:rsidRDefault="00CB082A" w:rsidP="0025676B">
            <w:pPr>
              <w:pStyle w:val="TableParagraph"/>
              <w:spacing w:line="232" w:lineRule="exact"/>
              <w:ind w:left="61" w:right="8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2023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E39EDC"/>
          </w:tcPr>
          <w:p w14:paraId="649E1C83" w14:textId="77777777" w:rsidR="00CB082A" w:rsidRDefault="00CB082A" w:rsidP="0025676B">
            <w:pPr>
              <w:pStyle w:val="TableParagraph"/>
              <w:spacing w:line="232" w:lineRule="exact"/>
              <w:ind w:left="14" w:right="3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2024</w:t>
            </w:r>
          </w:p>
        </w:tc>
      </w:tr>
      <w:tr w:rsidR="00CB082A" w14:paraId="4AD0FFC8" w14:textId="77777777" w:rsidTr="00CB082A">
        <w:trPr>
          <w:trHeight w:val="652"/>
        </w:trPr>
        <w:tc>
          <w:tcPr>
            <w:tcW w:w="517" w:type="dxa"/>
            <w:tcBorders>
              <w:left w:val="nil"/>
              <w:bottom w:val="single" w:sz="6" w:space="0" w:color="FFFFFF"/>
            </w:tcBorders>
            <w:shd w:val="clear" w:color="auto" w:fill="9F2B92"/>
          </w:tcPr>
          <w:p w14:paraId="6A93CF3F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1</w:t>
            </w:r>
          </w:p>
        </w:tc>
        <w:tc>
          <w:tcPr>
            <w:tcW w:w="4022" w:type="dxa"/>
            <w:tcBorders>
              <w:bottom w:val="single" w:sz="6" w:space="0" w:color="FFFFFF"/>
            </w:tcBorders>
            <w:shd w:val="clear" w:color="auto" w:fill="F0CEEB"/>
          </w:tcPr>
          <w:p w14:paraId="43829541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Rumas Sakit </w:t>
            </w:r>
            <w:r>
              <w:rPr>
                <w:rFonts w:ascii="Bookman Old Style"/>
                <w:spacing w:val="-2"/>
                <w:sz w:val="20"/>
              </w:rPr>
              <w:t>Daerah</w:t>
            </w:r>
          </w:p>
        </w:tc>
        <w:tc>
          <w:tcPr>
            <w:tcW w:w="916" w:type="dxa"/>
            <w:tcBorders>
              <w:bottom w:val="single" w:sz="6" w:space="0" w:color="FFFFFF"/>
              <w:right w:val="nil"/>
            </w:tcBorders>
            <w:shd w:val="clear" w:color="auto" w:fill="F0CEEB"/>
          </w:tcPr>
          <w:p w14:paraId="03A4B1A3" w14:textId="77777777" w:rsidR="00CB082A" w:rsidRDefault="00CB082A" w:rsidP="0025676B">
            <w:pPr>
              <w:pStyle w:val="TableParagraph"/>
              <w:spacing w:line="232" w:lineRule="exact"/>
              <w:ind w:left="14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1020" w:type="dxa"/>
            <w:tcBorders>
              <w:left w:val="nil"/>
              <w:bottom w:val="single" w:sz="6" w:space="0" w:color="FFFFFF"/>
              <w:right w:val="nil"/>
            </w:tcBorders>
            <w:shd w:val="clear" w:color="auto" w:fill="F0CEEB"/>
          </w:tcPr>
          <w:p w14:paraId="603F7794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990" w:type="dxa"/>
            <w:tcBorders>
              <w:left w:val="nil"/>
              <w:bottom w:val="single" w:sz="6" w:space="0" w:color="FFFFFF"/>
              <w:right w:val="nil"/>
            </w:tcBorders>
            <w:shd w:val="clear" w:color="auto" w:fill="F0CEEB"/>
          </w:tcPr>
          <w:p w14:paraId="7DDB5FE6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926" w:type="dxa"/>
            <w:tcBorders>
              <w:left w:val="nil"/>
              <w:bottom w:val="single" w:sz="6" w:space="0" w:color="FFFFFF"/>
              <w:right w:val="nil"/>
            </w:tcBorders>
            <w:shd w:val="clear" w:color="auto" w:fill="F0CEEB"/>
          </w:tcPr>
          <w:p w14:paraId="63FAF36A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969" w:type="dxa"/>
            <w:tcBorders>
              <w:left w:val="nil"/>
              <w:bottom w:val="single" w:sz="6" w:space="0" w:color="FFFFFF"/>
              <w:right w:val="nil"/>
            </w:tcBorders>
            <w:shd w:val="clear" w:color="auto" w:fill="F0CEEB"/>
          </w:tcPr>
          <w:p w14:paraId="2D5902E6" w14:textId="77777777" w:rsidR="00CB082A" w:rsidRDefault="00CB082A" w:rsidP="0025676B">
            <w:pPr>
              <w:pStyle w:val="TableParagraph"/>
              <w:spacing w:line="232" w:lineRule="exact"/>
              <w:ind w:left="14" w:right="3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</w:tr>
      <w:tr w:rsidR="00CB082A" w14:paraId="4DFE0448" w14:textId="77777777" w:rsidTr="00CB082A">
        <w:trPr>
          <w:trHeight w:val="662"/>
        </w:trPr>
        <w:tc>
          <w:tcPr>
            <w:tcW w:w="517" w:type="dxa"/>
            <w:tcBorders>
              <w:top w:val="single" w:sz="6" w:space="0" w:color="FFFFFF"/>
              <w:left w:val="nil"/>
            </w:tcBorders>
            <w:shd w:val="clear" w:color="auto" w:fill="9F2B92"/>
          </w:tcPr>
          <w:p w14:paraId="4EF16768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2</w:t>
            </w:r>
          </w:p>
        </w:tc>
        <w:tc>
          <w:tcPr>
            <w:tcW w:w="4022" w:type="dxa"/>
            <w:tcBorders>
              <w:top w:val="single" w:sz="6" w:space="0" w:color="FFFFFF"/>
            </w:tcBorders>
            <w:shd w:val="clear" w:color="auto" w:fill="E39EDC"/>
          </w:tcPr>
          <w:p w14:paraId="1E18F320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Rumah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Sakit</w:t>
            </w:r>
            <w:r>
              <w:rPr>
                <w:rFonts w:ascii="Bookman Old Style"/>
                <w:spacing w:val="-2"/>
                <w:sz w:val="20"/>
              </w:rPr>
              <w:t xml:space="preserve"> Bergerak</w:t>
            </w:r>
          </w:p>
        </w:tc>
        <w:tc>
          <w:tcPr>
            <w:tcW w:w="916" w:type="dxa"/>
            <w:tcBorders>
              <w:top w:val="single" w:sz="6" w:space="0" w:color="FFFFFF"/>
              <w:right w:val="nil"/>
            </w:tcBorders>
            <w:shd w:val="clear" w:color="auto" w:fill="E39EDC"/>
          </w:tcPr>
          <w:p w14:paraId="3E33CD25" w14:textId="77777777" w:rsidR="00CB082A" w:rsidRDefault="00CB082A" w:rsidP="0025676B">
            <w:pPr>
              <w:pStyle w:val="TableParagraph"/>
              <w:spacing w:line="232" w:lineRule="exact"/>
              <w:ind w:left="14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FFFFFF"/>
              <w:left w:val="nil"/>
              <w:right w:val="nil"/>
            </w:tcBorders>
            <w:shd w:val="clear" w:color="auto" w:fill="E39EDC"/>
          </w:tcPr>
          <w:p w14:paraId="6451D8F5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FFFFFF"/>
              <w:left w:val="nil"/>
              <w:right w:val="nil"/>
            </w:tcBorders>
            <w:shd w:val="clear" w:color="auto" w:fill="E39EDC"/>
          </w:tcPr>
          <w:p w14:paraId="32FD2B03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6" w:space="0" w:color="FFFFFF"/>
              <w:left w:val="nil"/>
              <w:right w:val="nil"/>
            </w:tcBorders>
            <w:shd w:val="clear" w:color="auto" w:fill="E39EDC"/>
          </w:tcPr>
          <w:p w14:paraId="3567DD2B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6" w:space="0" w:color="FFFFFF"/>
              <w:left w:val="nil"/>
              <w:right w:val="nil"/>
            </w:tcBorders>
            <w:shd w:val="clear" w:color="auto" w:fill="E39EDC"/>
          </w:tcPr>
          <w:p w14:paraId="6C9C949C" w14:textId="77777777" w:rsidR="00CB082A" w:rsidRDefault="00CB082A" w:rsidP="0025676B">
            <w:pPr>
              <w:pStyle w:val="TableParagraph"/>
              <w:spacing w:line="232" w:lineRule="exact"/>
              <w:ind w:left="14" w:right="3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0</w:t>
            </w:r>
          </w:p>
        </w:tc>
      </w:tr>
      <w:tr w:rsidR="00CB082A" w14:paraId="76027B3E" w14:textId="77777777" w:rsidTr="00CB082A">
        <w:trPr>
          <w:trHeight w:val="664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24F70F4E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3</w:t>
            </w:r>
          </w:p>
        </w:tc>
        <w:tc>
          <w:tcPr>
            <w:tcW w:w="4022" w:type="dxa"/>
            <w:shd w:val="clear" w:color="auto" w:fill="F0CEEB"/>
          </w:tcPr>
          <w:p w14:paraId="3512F250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Rumah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Sakit</w:t>
            </w:r>
            <w:r>
              <w:rPr>
                <w:rFonts w:ascii="Bookman Old Style"/>
                <w:spacing w:val="-2"/>
                <w:sz w:val="20"/>
              </w:rPr>
              <w:t xml:space="preserve"> Pratama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F0CEEB"/>
          </w:tcPr>
          <w:p w14:paraId="32E6ABC6" w14:textId="77777777" w:rsidR="00CB082A" w:rsidRDefault="00CB082A" w:rsidP="0025676B">
            <w:pPr>
              <w:pStyle w:val="TableParagraph"/>
              <w:spacing w:line="232" w:lineRule="exact"/>
              <w:ind w:left="14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F0CEEB"/>
          </w:tcPr>
          <w:p w14:paraId="5658940F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0CEEB"/>
          </w:tcPr>
          <w:p w14:paraId="1F34E815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0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F0CEEB"/>
          </w:tcPr>
          <w:p w14:paraId="4BB81EEE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0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0CEEB"/>
          </w:tcPr>
          <w:p w14:paraId="71877E3A" w14:textId="77777777" w:rsidR="00CB082A" w:rsidRDefault="00CB082A" w:rsidP="0025676B">
            <w:pPr>
              <w:pStyle w:val="TableParagraph"/>
              <w:spacing w:line="232" w:lineRule="exact"/>
              <w:ind w:left="14" w:right="3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</w:tr>
      <w:tr w:rsidR="00CB082A" w14:paraId="3F22D9A0" w14:textId="77777777" w:rsidTr="00CB082A">
        <w:trPr>
          <w:trHeight w:val="580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583EE33F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4</w:t>
            </w:r>
          </w:p>
        </w:tc>
        <w:tc>
          <w:tcPr>
            <w:tcW w:w="4022" w:type="dxa"/>
            <w:shd w:val="clear" w:color="auto" w:fill="E39EDC"/>
          </w:tcPr>
          <w:p w14:paraId="7FA0CD1C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Puskesmas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E39EDC"/>
          </w:tcPr>
          <w:p w14:paraId="56E9BA95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26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E39EDC"/>
          </w:tcPr>
          <w:p w14:paraId="5FA7D971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E39EDC"/>
          </w:tcPr>
          <w:p w14:paraId="454DB2CB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26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E39EDC"/>
          </w:tcPr>
          <w:p w14:paraId="50D1016B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27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E39EDC"/>
          </w:tcPr>
          <w:p w14:paraId="7D304062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28</w:t>
            </w:r>
          </w:p>
        </w:tc>
      </w:tr>
      <w:tr w:rsidR="00CB082A" w14:paraId="0D9D5DD3" w14:textId="77777777" w:rsidTr="00CB082A">
        <w:trPr>
          <w:trHeight w:val="664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3703A9DD" w14:textId="77777777" w:rsidR="00CB082A" w:rsidRDefault="00CB082A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2" w:type="dxa"/>
            <w:shd w:val="clear" w:color="auto" w:fill="F0CEEB"/>
          </w:tcPr>
          <w:p w14:paraId="22985BDA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- Puskesmas Rawat </w:t>
            </w:r>
            <w:r>
              <w:rPr>
                <w:rFonts w:ascii="Bookman Old Style"/>
                <w:spacing w:val="-4"/>
                <w:sz w:val="20"/>
              </w:rPr>
              <w:t>Inap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F0CEEB"/>
          </w:tcPr>
          <w:p w14:paraId="4A08887F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F0CEEB"/>
          </w:tcPr>
          <w:p w14:paraId="446942DC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0CEEB"/>
          </w:tcPr>
          <w:p w14:paraId="1536B9C8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F0CEEB"/>
          </w:tcPr>
          <w:p w14:paraId="6F81E88C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0CEEB"/>
          </w:tcPr>
          <w:p w14:paraId="65C33A38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</w:tr>
      <w:tr w:rsidR="00CB082A" w14:paraId="1D043957" w14:textId="77777777" w:rsidTr="00CB082A">
        <w:trPr>
          <w:trHeight w:val="668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69251535" w14:textId="77777777" w:rsidR="00CB082A" w:rsidRDefault="00CB082A" w:rsidP="002567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2" w:type="dxa"/>
            <w:shd w:val="clear" w:color="auto" w:fill="E39EDC"/>
          </w:tcPr>
          <w:p w14:paraId="4EAB7CE0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-</w:t>
            </w:r>
            <w:r>
              <w:rPr>
                <w:rFonts w:ascii="Bookman Old Style"/>
                <w:spacing w:val="-1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Puskesmas non</w:t>
            </w:r>
            <w:r>
              <w:rPr>
                <w:rFonts w:ascii="Bookman Old Style"/>
                <w:spacing w:val="-1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 xml:space="preserve">Rawat </w:t>
            </w:r>
            <w:r>
              <w:rPr>
                <w:rFonts w:ascii="Bookman Old Style"/>
                <w:spacing w:val="-4"/>
                <w:sz w:val="20"/>
              </w:rPr>
              <w:t>inap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E39EDC"/>
          </w:tcPr>
          <w:p w14:paraId="23E2896C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12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E39EDC"/>
          </w:tcPr>
          <w:p w14:paraId="44BECB3A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E39EDC"/>
          </w:tcPr>
          <w:p w14:paraId="6687457D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12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E39EDC"/>
          </w:tcPr>
          <w:p w14:paraId="6E81A8F2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13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E39EDC"/>
          </w:tcPr>
          <w:p w14:paraId="7F3B3243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</w:t>
            </w:r>
          </w:p>
        </w:tc>
      </w:tr>
      <w:tr w:rsidR="00CB082A" w14:paraId="35A6F792" w14:textId="77777777" w:rsidTr="00CB082A">
        <w:trPr>
          <w:trHeight w:val="666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461881F7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5</w:t>
            </w:r>
          </w:p>
        </w:tc>
        <w:tc>
          <w:tcPr>
            <w:tcW w:w="4022" w:type="dxa"/>
            <w:shd w:val="clear" w:color="auto" w:fill="F0CEEB"/>
          </w:tcPr>
          <w:p w14:paraId="353EC5E2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Puskesmas </w:t>
            </w:r>
            <w:r>
              <w:rPr>
                <w:rFonts w:ascii="Bookman Old Style"/>
                <w:spacing w:val="-2"/>
                <w:sz w:val="20"/>
              </w:rPr>
              <w:t>Pembantu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F0CEEB"/>
          </w:tcPr>
          <w:p w14:paraId="443A512F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48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F0CEEB"/>
          </w:tcPr>
          <w:p w14:paraId="0C494900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0CEEB"/>
          </w:tcPr>
          <w:p w14:paraId="72823F11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49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F0CEEB"/>
          </w:tcPr>
          <w:p w14:paraId="09BA669D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54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0CEEB"/>
          </w:tcPr>
          <w:p w14:paraId="4EFF5D31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54</w:t>
            </w:r>
          </w:p>
        </w:tc>
      </w:tr>
      <w:tr w:rsidR="00CB082A" w14:paraId="27ABF7DB" w14:textId="77777777" w:rsidTr="00CB082A">
        <w:trPr>
          <w:trHeight w:val="664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61745C8D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6</w:t>
            </w:r>
          </w:p>
        </w:tc>
        <w:tc>
          <w:tcPr>
            <w:tcW w:w="4022" w:type="dxa"/>
            <w:shd w:val="clear" w:color="auto" w:fill="E39EDC"/>
          </w:tcPr>
          <w:p w14:paraId="480F761F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Puskesmas </w:t>
            </w:r>
            <w:r>
              <w:rPr>
                <w:rFonts w:ascii="Bookman Old Style"/>
                <w:spacing w:val="-2"/>
                <w:sz w:val="20"/>
              </w:rPr>
              <w:t>Keliling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E39EDC"/>
          </w:tcPr>
          <w:p w14:paraId="1433687E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17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E39EDC"/>
          </w:tcPr>
          <w:p w14:paraId="133C6C76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28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E39EDC"/>
          </w:tcPr>
          <w:p w14:paraId="1019B7AC" w14:textId="77777777" w:rsidR="00CB082A" w:rsidRDefault="00CB082A" w:rsidP="0025676B">
            <w:pPr>
              <w:pStyle w:val="TableParagraph"/>
              <w:spacing w:line="232" w:lineRule="exact"/>
              <w:ind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159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E39EDC"/>
          </w:tcPr>
          <w:p w14:paraId="45A7FBEE" w14:textId="77777777" w:rsidR="00CB082A" w:rsidRDefault="00CB082A" w:rsidP="0025676B">
            <w:pPr>
              <w:pStyle w:val="TableParagraph"/>
              <w:spacing w:line="232" w:lineRule="exact"/>
              <w:ind w:left="61" w:right="8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159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E39EDC"/>
          </w:tcPr>
          <w:p w14:paraId="5878A703" w14:textId="77777777" w:rsidR="00CB082A" w:rsidRDefault="00CB082A" w:rsidP="0025676B">
            <w:pPr>
              <w:pStyle w:val="TableParagraph"/>
              <w:spacing w:line="232" w:lineRule="exact"/>
              <w:ind w:left="14" w:right="36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159</w:t>
            </w:r>
          </w:p>
        </w:tc>
      </w:tr>
      <w:tr w:rsidR="00CB082A" w14:paraId="5AA2A59A" w14:textId="77777777" w:rsidTr="00CB082A">
        <w:trPr>
          <w:trHeight w:val="666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0B505744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7</w:t>
            </w:r>
          </w:p>
        </w:tc>
        <w:tc>
          <w:tcPr>
            <w:tcW w:w="4022" w:type="dxa"/>
            <w:shd w:val="clear" w:color="auto" w:fill="F0CEEB"/>
          </w:tcPr>
          <w:p w14:paraId="243082DA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Poskesdes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F0CEEB"/>
          </w:tcPr>
          <w:p w14:paraId="7418B30B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42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F0CEEB"/>
          </w:tcPr>
          <w:p w14:paraId="7299A2A1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0CEEB"/>
          </w:tcPr>
          <w:p w14:paraId="0B010196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46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F0CEEB"/>
          </w:tcPr>
          <w:p w14:paraId="40A69E26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45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0CEEB"/>
          </w:tcPr>
          <w:p w14:paraId="530DFCA8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45</w:t>
            </w:r>
          </w:p>
        </w:tc>
      </w:tr>
      <w:tr w:rsidR="00CB082A" w14:paraId="7574B420" w14:textId="77777777" w:rsidTr="00CB082A">
        <w:trPr>
          <w:trHeight w:val="662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2CB7E65B" w14:textId="77777777" w:rsidR="00CB082A" w:rsidRDefault="00CB082A" w:rsidP="0025676B">
            <w:pPr>
              <w:pStyle w:val="TableParagraph"/>
              <w:spacing w:line="232" w:lineRule="exact"/>
              <w:ind w:left="10" w:right="5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10"/>
                <w:sz w:val="20"/>
              </w:rPr>
              <w:t>9</w:t>
            </w:r>
          </w:p>
        </w:tc>
        <w:tc>
          <w:tcPr>
            <w:tcW w:w="4022" w:type="dxa"/>
            <w:shd w:val="clear" w:color="auto" w:fill="E39EDC"/>
          </w:tcPr>
          <w:p w14:paraId="260CE9A2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Polindes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E39EDC"/>
          </w:tcPr>
          <w:p w14:paraId="586BA4A5" w14:textId="77777777" w:rsidR="00CB082A" w:rsidRDefault="00CB082A" w:rsidP="0025676B">
            <w:pPr>
              <w:pStyle w:val="TableParagraph"/>
              <w:spacing w:line="232" w:lineRule="exact"/>
              <w:ind w:left="8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39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E39EDC"/>
          </w:tcPr>
          <w:p w14:paraId="34984202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E39EDC"/>
          </w:tcPr>
          <w:p w14:paraId="50290810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40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E39EDC"/>
          </w:tcPr>
          <w:p w14:paraId="512736A3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40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E39EDC"/>
          </w:tcPr>
          <w:p w14:paraId="6867E979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40</w:t>
            </w:r>
          </w:p>
        </w:tc>
      </w:tr>
      <w:tr w:rsidR="00CB082A" w14:paraId="5C9B9C8F" w14:textId="77777777" w:rsidTr="00CB082A">
        <w:trPr>
          <w:trHeight w:val="662"/>
        </w:trPr>
        <w:tc>
          <w:tcPr>
            <w:tcW w:w="517" w:type="dxa"/>
            <w:tcBorders>
              <w:left w:val="nil"/>
            </w:tcBorders>
            <w:shd w:val="clear" w:color="auto" w:fill="9F2B92"/>
          </w:tcPr>
          <w:p w14:paraId="192F226B" w14:textId="77777777" w:rsidR="00CB082A" w:rsidRDefault="00CB082A" w:rsidP="0025676B">
            <w:pPr>
              <w:pStyle w:val="TableParagraph"/>
              <w:spacing w:line="232" w:lineRule="exact"/>
              <w:ind w:left="53" w:right="4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5"/>
                <w:sz w:val="20"/>
              </w:rPr>
              <w:t>10</w:t>
            </w:r>
          </w:p>
        </w:tc>
        <w:tc>
          <w:tcPr>
            <w:tcW w:w="4022" w:type="dxa"/>
            <w:shd w:val="clear" w:color="auto" w:fill="F0CEEB"/>
          </w:tcPr>
          <w:p w14:paraId="404820D6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Posyandu</w:t>
            </w:r>
          </w:p>
        </w:tc>
        <w:tc>
          <w:tcPr>
            <w:tcW w:w="916" w:type="dxa"/>
            <w:tcBorders>
              <w:right w:val="nil"/>
            </w:tcBorders>
            <w:shd w:val="clear" w:color="auto" w:fill="F0CEEB"/>
          </w:tcPr>
          <w:p w14:paraId="2A2093E6" w14:textId="77777777" w:rsidR="00CB082A" w:rsidRDefault="00CB082A" w:rsidP="0025676B">
            <w:pPr>
              <w:pStyle w:val="TableParagraph"/>
              <w:spacing w:line="232" w:lineRule="exact"/>
              <w:ind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446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F0CEEB"/>
          </w:tcPr>
          <w:p w14:paraId="3ED6B672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0CEEB"/>
          </w:tcPr>
          <w:p w14:paraId="4E220FBA" w14:textId="77777777" w:rsidR="00CB082A" w:rsidRDefault="00CB082A" w:rsidP="0025676B">
            <w:pPr>
              <w:pStyle w:val="TableParagraph"/>
              <w:spacing w:line="232" w:lineRule="exact"/>
              <w:ind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445</w:t>
            </w:r>
          </w:p>
        </w:tc>
        <w:tc>
          <w:tcPr>
            <w:tcW w:w="926" w:type="dxa"/>
            <w:tcBorders>
              <w:left w:val="nil"/>
              <w:right w:val="nil"/>
            </w:tcBorders>
            <w:shd w:val="clear" w:color="auto" w:fill="F0CEEB"/>
          </w:tcPr>
          <w:p w14:paraId="0BC22405" w14:textId="77777777" w:rsidR="00CB082A" w:rsidRDefault="00CB082A" w:rsidP="0025676B">
            <w:pPr>
              <w:pStyle w:val="TableParagraph"/>
              <w:spacing w:line="232" w:lineRule="exact"/>
              <w:ind w:left="61" w:right="8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456</w:t>
            </w:r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F0CEEB"/>
          </w:tcPr>
          <w:p w14:paraId="31EC984D" w14:textId="77777777" w:rsidR="00CB082A" w:rsidRDefault="00CB082A" w:rsidP="0025676B">
            <w:pPr>
              <w:pStyle w:val="TableParagraph"/>
              <w:spacing w:line="232" w:lineRule="exact"/>
              <w:ind w:left="14" w:right="36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460</w:t>
            </w:r>
          </w:p>
        </w:tc>
      </w:tr>
      <w:tr w:rsidR="00CB082A" w14:paraId="46531C16" w14:textId="77777777" w:rsidTr="00CB082A">
        <w:trPr>
          <w:trHeight w:val="664"/>
        </w:trPr>
        <w:tc>
          <w:tcPr>
            <w:tcW w:w="517" w:type="dxa"/>
            <w:tcBorders>
              <w:left w:val="nil"/>
              <w:bottom w:val="nil"/>
            </w:tcBorders>
            <w:shd w:val="clear" w:color="auto" w:fill="9F2B92"/>
          </w:tcPr>
          <w:p w14:paraId="58D20AF1" w14:textId="77777777" w:rsidR="00CB082A" w:rsidRDefault="00CB082A" w:rsidP="0025676B">
            <w:pPr>
              <w:pStyle w:val="TableParagraph"/>
              <w:spacing w:line="232" w:lineRule="exact"/>
              <w:ind w:left="53" w:right="43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5"/>
                <w:sz w:val="20"/>
              </w:rPr>
              <w:t>11</w:t>
            </w:r>
          </w:p>
        </w:tc>
        <w:tc>
          <w:tcPr>
            <w:tcW w:w="4022" w:type="dxa"/>
            <w:tcBorders>
              <w:bottom w:val="nil"/>
            </w:tcBorders>
            <w:shd w:val="clear" w:color="auto" w:fill="E39EDC"/>
          </w:tcPr>
          <w:p w14:paraId="0CFA9619" w14:textId="77777777" w:rsidR="00CB082A" w:rsidRDefault="00CB082A" w:rsidP="0025676B">
            <w:pPr>
              <w:pStyle w:val="TableParagraph"/>
              <w:spacing w:line="232" w:lineRule="exact"/>
              <w:ind w:left="10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Klinik</w:t>
            </w:r>
            <w:r>
              <w:rPr>
                <w:rFonts w:asci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Pengobatan</w:t>
            </w:r>
            <w:r>
              <w:rPr>
                <w:rFonts w:asci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Swasta</w:t>
            </w:r>
          </w:p>
        </w:tc>
        <w:tc>
          <w:tcPr>
            <w:tcW w:w="916" w:type="dxa"/>
            <w:tcBorders>
              <w:bottom w:val="nil"/>
              <w:right w:val="nil"/>
            </w:tcBorders>
            <w:shd w:val="clear" w:color="auto" w:fill="E39EDC"/>
          </w:tcPr>
          <w:p w14:paraId="045CE8B2" w14:textId="77777777" w:rsidR="00CB082A" w:rsidRDefault="00CB082A" w:rsidP="0025676B">
            <w:pPr>
              <w:pStyle w:val="TableParagraph"/>
              <w:spacing w:line="232" w:lineRule="exact"/>
              <w:ind w:left="14" w:right="5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shd w:val="clear" w:color="auto" w:fill="E39EDC"/>
          </w:tcPr>
          <w:p w14:paraId="7B579D32" w14:textId="77777777" w:rsidR="00CB082A" w:rsidRDefault="00CB082A" w:rsidP="0025676B">
            <w:pPr>
              <w:pStyle w:val="TableParagraph"/>
              <w:spacing w:line="232" w:lineRule="exact"/>
              <w:ind w:right="4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E39EDC"/>
          </w:tcPr>
          <w:p w14:paraId="6B3691A1" w14:textId="77777777" w:rsidR="00CB082A" w:rsidRDefault="00CB082A" w:rsidP="0025676B">
            <w:pPr>
              <w:pStyle w:val="TableParagraph"/>
              <w:spacing w:line="232" w:lineRule="exact"/>
              <w:ind w:left="1" w:right="4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E39EDC"/>
          </w:tcPr>
          <w:p w14:paraId="277DC11B" w14:textId="77777777" w:rsidR="00CB082A" w:rsidRDefault="00CB082A" w:rsidP="0025676B">
            <w:pPr>
              <w:pStyle w:val="TableParagraph"/>
              <w:spacing w:line="232" w:lineRule="exact"/>
              <w:ind w:left="61" w:righ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15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  <w:shd w:val="clear" w:color="auto" w:fill="E39EDC"/>
          </w:tcPr>
          <w:p w14:paraId="1E65E6C7" w14:textId="77777777" w:rsidR="00CB082A" w:rsidRDefault="00CB082A" w:rsidP="0025676B">
            <w:pPr>
              <w:pStyle w:val="TableParagraph"/>
              <w:spacing w:line="232" w:lineRule="exact"/>
              <w:ind w:left="14" w:right="3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10</w:t>
            </w:r>
          </w:p>
        </w:tc>
      </w:tr>
    </w:tbl>
    <w:p w14:paraId="7D694FE1" w14:textId="77777777" w:rsidR="00CB082A" w:rsidRDefault="00CB082A" w:rsidP="00CB082A">
      <w:pPr>
        <w:spacing w:before="6"/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Kesehatan</w:t>
      </w:r>
      <w:r>
        <w:rPr>
          <w:spacing w:val="-1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4C2A6D6A" w14:textId="77777777" w:rsidR="00CB082A" w:rsidRDefault="00CB082A" w:rsidP="00CB082A">
      <w:pPr>
        <w:pStyle w:val="BodyText"/>
        <w:spacing w:before="125"/>
        <w:jc w:val="left"/>
        <w:rPr>
          <w:sz w:val="20"/>
        </w:rPr>
      </w:pPr>
    </w:p>
    <w:p w14:paraId="61A1F3FE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2A"/>
    <w:rsid w:val="002366A9"/>
    <w:rsid w:val="004255CA"/>
    <w:rsid w:val="00CB082A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11FA"/>
  <w15:chartTrackingRefBased/>
  <w15:docId w15:val="{32D49C25-98C1-4B5E-A1B3-6AC8DF9C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2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82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82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82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82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82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82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82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82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82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8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8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8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82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82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82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8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82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8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82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082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082A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082A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2025-09-19T13:20:00Z</dcterms:created>
  <dcterms:modified xsi:type="dcterms:W3CDTF">2025-09-19T13:23:00Z</dcterms:modified>
</cp:coreProperties>
</file>